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6B8A" w14:textId="7C6FF5F8" w:rsid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bdr w:val="none" w:sz="0" w:space="0" w:color="auto" w:frame="1"/>
          <w14:ligatures w14:val="none"/>
        </w:rPr>
      </w:pPr>
      <w:r>
        <w:rPr>
          <w:rFonts w:ascii="Century Gothic" w:eastAsia="Times New Roman" w:hAnsi="Century Gothic" w:cs="Open Sans"/>
          <w:color w:val="444444"/>
          <w:kern w:val="0"/>
          <w:bdr w:val="none" w:sz="0" w:space="0" w:color="auto" w:frame="1"/>
          <w14:ligatures w14:val="none"/>
        </w:rPr>
        <w:t>Terms and conditions</w:t>
      </w:r>
    </w:p>
    <w:p w14:paraId="14B1FBCE" w14:textId="77777777" w:rsid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bdr w:val="none" w:sz="0" w:space="0" w:color="auto" w:frame="1"/>
          <w14:ligatures w14:val="none"/>
        </w:rPr>
      </w:pPr>
    </w:p>
    <w:p w14:paraId="67399150" w14:textId="75D750EC"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1.       </w:t>
      </w:r>
      <w:r>
        <w:rPr>
          <w:rFonts w:ascii="Century Gothic" w:eastAsia="Times New Roman" w:hAnsi="Century Gothic" w:cs="Open Sans"/>
          <w:color w:val="444444"/>
          <w:kern w:val="0"/>
          <w:bdr w:val="none" w:sz="0" w:space="0" w:color="auto" w:frame="1"/>
          <w14:ligatures w14:val="none"/>
        </w:rPr>
        <w:t xml:space="preserve">Cowry Finance Limited </w:t>
      </w:r>
      <w:r w:rsidRPr="005F01C1">
        <w:rPr>
          <w:rFonts w:ascii="Century Gothic" w:eastAsia="Times New Roman" w:hAnsi="Century Gothic" w:cs="Open Sans"/>
          <w:color w:val="444444"/>
          <w:kern w:val="0"/>
          <w:bdr w:val="none" w:sz="0" w:space="0" w:color="auto" w:frame="1"/>
          <w14:ligatures w14:val="none"/>
        </w:rPr>
        <w:t>(hereinafter referred to as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w:t>
      </w:r>
      <w:r>
        <w:rPr>
          <w:rFonts w:ascii="Century Gothic" w:eastAsia="Times New Roman" w:hAnsi="Century Gothic" w:cs="Open Sans"/>
          <w:color w:val="444444"/>
          <w:kern w:val="0"/>
          <w:bdr w:val="none" w:sz="0" w:space="0" w:color="auto" w:frame="1"/>
          <w14:ligatures w14:val="none"/>
        </w:rPr>
        <w:t xml:space="preserve">) agrees </w:t>
      </w:r>
      <w:r w:rsidRPr="005F01C1">
        <w:rPr>
          <w:rFonts w:ascii="Century Gothic" w:eastAsia="Times New Roman" w:hAnsi="Century Gothic" w:cs="Open Sans"/>
          <w:color w:val="444444"/>
          <w:kern w:val="0"/>
          <w:bdr w:val="none" w:sz="0" w:space="0" w:color="auto" w:frame="1"/>
          <w14:ligatures w14:val="none"/>
        </w:rPr>
        <w:t>to make available to the Borrower the loan amount shown overleaf on the terms and conditions set out in this agreement.</w:t>
      </w:r>
    </w:p>
    <w:p w14:paraId="2688A911" w14:textId="77777777" w:rsidR="005F01C1" w:rsidRPr="005F01C1" w:rsidRDefault="005F01C1" w:rsidP="005F01C1">
      <w:pPr>
        <w:shd w:val="clear" w:color="auto" w:fill="FFFFFF"/>
        <w:spacing w:after="0" w:line="224" w:lineRule="atLeast"/>
        <w:ind w:left="540" w:hanging="45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2.     The details of the loan are as shown on the schedule over leaf.</w:t>
      </w:r>
    </w:p>
    <w:p w14:paraId="63CAC671" w14:textId="353B26F4" w:rsidR="005F01C1" w:rsidRPr="005F01C1" w:rsidRDefault="005F01C1" w:rsidP="005F01C1">
      <w:pPr>
        <w:shd w:val="clear" w:color="auto" w:fill="FFFFFF"/>
        <w:spacing w:after="0" w:line="224" w:lineRule="atLeast"/>
        <w:ind w:left="540" w:hanging="45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3.     The Loan amount shall be made available by cash for collection at this office and/or direct payment into </w:t>
      </w:r>
      <w:r>
        <w:rPr>
          <w:rFonts w:ascii="Century Gothic" w:eastAsia="Times New Roman" w:hAnsi="Century Gothic" w:cs="Open Sans"/>
          <w:color w:val="444444"/>
          <w:kern w:val="0"/>
          <w:bdr w:val="none" w:sz="0" w:space="0" w:color="auto" w:frame="1"/>
          <w14:ligatures w14:val="none"/>
        </w:rPr>
        <w:t xml:space="preserve">the </w:t>
      </w:r>
      <w:r w:rsidRPr="005F01C1">
        <w:rPr>
          <w:rFonts w:ascii="Century Gothic" w:eastAsia="Times New Roman" w:hAnsi="Century Gothic" w:cs="Open Sans"/>
          <w:color w:val="444444"/>
          <w:kern w:val="0"/>
          <w:bdr w:val="none" w:sz="0" w:space="0" w:color="auto" w:frame="1"/>
          <w14:ligatures w14:val="none"/>
        </w:rPr>
        <w:t xml:space="preserve">borrower’s account with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w:t>
      </w:r>
    </w:p>
    <w:p w14:paraId="752BD203"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2D24ABAF"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000000"/>
          <w:kern w:val="0"/>
          <w:bdr w:val="none" w:sz="0" w:space="0" w:color="auto" w:frame="1"/>
          <w14:ligatures w14:val="none"/>
        </w:rPr>
        <w:t>Interest:</w:t>
      </w:r>
    </w:p>
    <w:p w14:paraId="72DB364F" w14:textId="1191CAC9" w:rsidR="005F01C1" w:rsidRPr="005F01C1" w:rsidRDefault="005F01C1" w:rsidP="005F01C1">
      <w:pPr>
        <w:shd w:val="clear" w:color="auto" w:fill="FFFFFF"/>
        <w:spacing w:after="0" w:line="224" w:lineRule="atLeast"/>
        <w:ind w:left="440"/>
        <w:jc w:val="both"/>
        <w:textAlignment w:val="baseline"/>
        <w:rPr>
          <w:rFonts w:ascii="Century Gothic" w:eastAsia="Times New Roman" w:hAnsi="Century Gothic" w:cs="Open Sans"/>
          <w:color w:val="444444"/>
          <w:kern w:val="0"/>
          <w14:ligatures w14:val="none"/>
        </w:rPr>
      </w:pP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will charge interest on the loan amount at the rate of 3.5% per month for any amount</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and </w:t>
      </w:r>
      <w:r>
        <w:rPr>
          <w:rFonts w:ascii="Century Gothic" w:eastAsia="Times New Roman" w:hAnsi="Century Gothic" w:cs="Open Sans"/>
          <w:color w:val="444444"/>
          <w:kern w:val="0"/>
          <w:bdr w:val="none" w:sz="0" w:space="0" w:color="auto" w:frame="1"/>
          <w14:ligatures w14:val="none"/>
        </w:rPr>
        <w:t xml:space="preserve">the </w:t>
      </w:r>
      <w:r w:rsidRPr="005F01C1">
        <w:rPr>
          <w:rFonts w:ascii="Century Gothic" w:eastAsia="Times New Roman" w:hAnsi="Century Gothic" w:cs="Open Sans"/>
          <w:color w:val="444444"/>
          <w:kern w:val="0"/>
          <w:bdr w:val="none" w:sz="0" w:space="0" w:color="auto" w:frame="1"/>
          <w14:ligatures w14:val="none"/>
        </w:rPr>
        <w:t xml:space="preserve">interest rate will be fixed for the period of the loan. If the borrower fails to pay any amount which he owes,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in terms of this agreement</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on the due date of such repayment, shall be entitled to charge interest on the amount the Borrower failed to pay at the same rate as sold in this clause.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will further charge </w:t>
      </w:r>
      <w:r>
        <w:rPr>
          <w:rFonts w:ascii="Century Gothic" w:eastAsia="Times New Roman" w:hAnsi="Century Gothic" w:cs="Open Sans"/>
          <w:color w:val="444444"/>
          <w:kern w:val="0"/>
          <w:bdr w:val="none" w:sz="0" w:space="0" w:color="auto" w:frame="1"/>
          <w14:ligatures w14:val="none"/>
        </w:rPr>
        <w:t xml:space="preserve">an </w:t>
      </w:r>
      <w:r w:rsidRPr="005F01C1">
        <w:rPr>
          <w:rFonts w:ascii="Century Gothic" w:eastAsia="Times New Roman" w:hAnsi="Century Gothic" w:cs="Open Sans"/>
          <w:color w:val="444444"/>
          <w:kern w:val="0"/>
          <w:bdr w:val="none" w:sz="0" w:space="0" w:color="auto" w:frame="1"/>
          <w14:ligatures w14:val="none"/>
        </w:rPr>
        <w:t>upfront interest of 3% on the loan amount</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and this will be a one-off charge in the 1st month of the loan.</w:t>
      </w:r>
    </w:p>
    <w:p w14:paraId="5EBF5774" w14:textId="77777777" w:rsidR="005F01C1" w:rsidRPr="005F01C1" w:rsidRDefault="005F01C1" w:rsidP="005F01C1">
      <w:pPr>
        <w:shd w:val="clear" w:color="auto" w:fill="FFFFFF"/>
        <w:spacing w:after="0" w:line="224" w:lineRule="atLeast"/>
        <w:ind w:left="440"/>
        <w:jc w:val="both"/>
        <w:textAlignment w:val="baseline"/>
        <w:rPr>
          <w:rFonts w:ascii="Century Gothic" w:eastAsia="Times New Roman" w:hAnsi="Century Gothic" w:cs="Open Sans"/>
          <w:color w:val="444444"/>
          <w:kern w:val="0"/>
          <w14:ligatures w14:val="none"/>
        </w:rPr>
      </w:pPr>
    </w:p>
    <w:p w14:paraId="6D8AE690" w14:textId="77777777" w:rsidR="005F01C1" w:rsidRPr="005F01C1" w:rsidRDefault="005F01C1" w:rsidP="005F01C1">
      <w:pPr>
        <w:shd w:val="clear" w:color="auto" w:fill="FFFFFF"/>
        <w:spacing w:after="0" w:line="330" w:lineRule="atLeast"/>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000000"/>
          <w:kern w:val="0"/>
          <w:bdr w:val="none" w:sz="0" w:space="0" w:color="auto" w:frame="1"/>
          <w14:ligatures w14:val="none"/>
        </w:rPr>
        <w:t>Payment:</w:t>
      </w:r>
    </w:p>
    <w:p w14:paraId="04BC11F6" w14:textId="77777777"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1.           The Borrower must repay the loan as </w:t>
      </w:r>
      <w:proofErr w:type="gramStart"/>
      <w:r w:rsidRPr="005F01C1">
        <w:rPr>
          <w:rFonts w:ascii="Century Gothic" w:eastAsia="Times New Roman" w:hAnsi="Century Gothic" w:cs="Open Sans"/>
          <w:color w:val="444444"/>
          <w:kern w:val="0"/>
          <w:bdr w:val="none" w:sz="0" w:space="0" w:color="auto" w:frame="1"/>
          <w14:ligatures w14:val="none"/>
        </w:rPr>
        <w:t>shown</w:t>
      </w:r>
      <w:proofErr w:type="gramEnd"/>
      <w:r w:rsidRPr="005F01C1">
        <w:rPr>
          <w:rFonts w:ascii="Century Gothic" w:eastAsia="Times New Roman" w:hAnsi="Century Gothic" w:cs="Open Sans"/>
          <w:color w:val="444444"/>
          <w:kern w:val="0"/>
          <w:bdr w:val="none" w:sz="0" w:space="0" w:color="auto" w:frame="1"/>
          <w14:ligatures w14:val="none"/>
        </w:rPr>
        <w:t xml:space="preserve"> overleaf.</w:t>
      </w:r>
    </w:p>
    <w:p w14:paraId="3E09B05B" w14:textId="64D5DFCC"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2.           The Borrower agrees that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shall have the </w:t>
      </w:r>
      <w:r>
        <w:rPr>
          <w:rFonts w:ascii="Century Gothic" w:eastAsia="Times New Roman" w:hAnsi="Century Gothic" w:cs="Open Sans"/>
          <w:color w:val="444444"/>
          <w:kern w:val="0"/>
          <w:bdr w:val="none" w:sz="0" w:space="0" w:color="auto" w:frame="1"/>
          <w14:ligatures w14:val="none"/>
        </w:rPr>
        <w:t>right</w:t>
      </w:r>
      <w:r w:rsidRPr="005F01C1">
        <w:rPr>
          <w:rFonts w:ascii="Century Gothic" w:eastAsia="Times New Roman" w:hAnsi="Century Gothic" w:cs="Open Sans"/>
          <w:color w:val="444444"/>
          <w:kern w:val="0"/>
          <w:bdr w:val="none" w:sz="0" w:space="0" w:color="auto" w:frame="1"/>
          <w14:ligatures w14:val="none"/>
        </w:rPr>
        <w:t xml:space="preserve"> to deduct the monthly instalments in full as set out in the overleaf directly from the </w:t>
      </w:r>
      <w:r>
        <w:rPr>
          <w:rFonts w:ascii="Century Gothic" w:eastAsia="Times New Roman" w:hAnsi="Century Gothic" w:cs="Open Sans"/>
          <w:color w:val="444444"/>
          <w:kern w:val="0"/>
          <w:bdr w:val="none" w:sz="0" w:space="0" w:color="auto" w:frame="1"/>
          <w14:ligatures w14:val="none"/>
        </w:rPr>
        <w:t>Borrower’s</w:t>
      </w:r>
      <w:r w:rsidRPr="005F01C1">
        <w:rPr>
          <w:rFonts w:ascii="Century Gothic" w:eastAsia="Times New Roman" w:hAnsi="Century Gothic" w:cs="Open Sans"/>
          <w:color w:val="444444"/>
          <w:kern w:val="0"/>
          <w:bdr w:val="none" w:sz="0" w:space="0" w:color="auto" w:frame="1"/>
          <w14:ligatures w14:val="none"/>
        </w:rPr>
        <w:t xml:space="preserve"> salary as a deduction from his or her </w:t>
      </w:r>
      <w:r>
        <w:rPr>
          <w:rFonts w:ascii="Century Gothic" w:eastAsia="Times New Roman" w:hAnsi="Century Gothic" w:cs="Open Sans"/>
          <w:color w:val="444444"/>
          <w:kern w:val="0"/>
          <w:bdr w:val="none" w:sz="0" w:space="0" w:color="auto" w:frame="1"/>
          <w14:ligatures w14:val="none"/>
        </w:rPr>
        <w:t>employer's</w:t>
      </w:r>
      <w:r w:rsidRPr="005F01C1">
        <w:rPr>
          <w:rFonts w:ascii="Century Gothic" w:eastAsia="Times New Roman" w:hAnsi="Century Gothic" w:cs="Open Sans"/>
          <w:color w:val="444444"/>
          <w:kern w:val="0"/>
          <w:bdr w:val="none" w:sz="0" w:space="0" w:color="auto" w:frame="1"/>
          <w14:ligatures w14:val="none"/>
        </w:rPr>
        <w:t xml:space="preserve"> payroll.</w:t>
      </w:r>
    </w:p>
    <w:p w14:paraId="14BF706C" w14:textId="63983633"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3.           The Borrower hereby gives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the right to deduct money owing to it from any unpaid wages or any other remuneration credits payable to the </w:t>
      </w:r>
      <w:r>
        <w:rPr>
          <w:rFonts w:ascii="Century Gothic" w:eastAsia="Times New Roman" w:hAnsi="Century Gothic" w:cs="Open Sans"/>
          <w:color w:val="444444"/>
          <w:kern w:val="0"/>
          <w:bdr w:val="none" w:sz="0" w:space="0" w:color="auto" w:frame="1"/>
          <w14:ligatures w14:val="none"/>
        </w:rPr>
        <w:t>Borrower</w:t>
      </w:r>
      <w:r w:rsidRPr="005F01C1">
        <w:rPr>
          <w:rFonts w:ascii="Century Gothic" w:eastAsia="Times New Roman" w:hAnsi="Century Gothic" w:cs="Open Sans"/>
          <w:color w:val="444444"/>
          <w:kern w:val="0"/>
          <w:bdr w:val="none" w:sz="0" w:space="0" w:color="auto" w:frame="1"/>
          <w14:ligatures w14:val="none"/>
        </w:rPr>
        <w:t xml:space="preserve"> if the Borrower leaves the service of his/her employer for any reason before the total amount repayable under this agreement has been paid.</w:t>
      </w:r>
    </w:p>
    <w:p w14:paraId="0F489F27" w14:textId="5AB1FC06"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4.           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can use the money paid by the Borrower to pay first legal and other costs, the interest</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and then the actual loan amount.</w:t>
      </w:r>
    </w:p>
    <w:p w14:paraId="700E4C51" w14:textId="2125DE98"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5.           Penal Charges may be applied on pre-liquidated loan: 5% Flat on </w:t>
      </w:r>
      <w:r>
        <w:rPr>
          <w:rFonts w:ascii="Century Gothic" w:eastAsia="Times New Roman" w:hAnsi="Century Gothic" w:cs="Open Sans"/>
          <w:color w:val="444444"/>
          <w:kern w:val="0"/>
          <w:bdr w:val="none" w:sz="0" w:space="0" w:color="auto" w:frame="1"/>
          <w14:ligatures w14:val="none"/>
        </w:rPr>
        <w:t xml:space="preserve">the </w:t>
      </w:r>
      <w:r w:rsidRPr="005F01C1">
        <w:rPr>
          <w:rFonts w:ascii="Century Gothic" w:eastAsia="Times New Roman" w:hAnsi="Century Gothic" w:cs="Open Sans"/>
          <w:color w:val="444444"/>
          <w:kern w:val="0"/>
          <w:bdr w:val="none" w:sz="0" w:space="0" w:color="auto" w:frame="1"/>
          <w14:ligatures w14:val="none"/>
        </w:rPr>
        <w:t>amount to be liquidated or enhanced plus the accrued interest for the period</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irrespective of the loan tenor.</w:t>
      </w:r>
    </w:p>
    <w:p w14:paraId="6F92C59F" w14:textId="1B9EDEBF"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6.           Any request for extension of the loan (top-up request) shall be granted at the discretion of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and shall be subject to </w:t>
      </w:r>
      <w:r>
        <w:rPr>
          <w:rFonts w:ascii="Century Gothic" w:eastAsia="Times New Roman" w:hAnsi="Century Gothic" w:cs="Open Sans"/>
          <w:color w:val="444444"/>
          <w:kern w:val="0"/>
          <w:bdr w:val="none" w:sz="0" w:space="0" w:color="auto" w:frame="1"/>
          <w14:ligatures w14:val="none"/>
        </w:rPr>
        <w:t xml:space="preserve">an </w:t>
      </w:r>
      <w:r w:rsidRPr="005F01C1">
        <w:rPr>
          <w:rFonts w:ascii="Century Gothic" w:eastAsia="Times New Roman" w:hAnsi="Century Gothic" w:cs="Open Sans"/>
          <w:color w:val="444444"/>
          <w:kern w:val="0"/>
          <w:bdr w:val="none" w:sz="0" w:space="0" w:color="auto" w:frame="1"/>
          <w14:ligatures w14:val="none"/>
        </w:rPr>
        <w:t>additional renewal fee as may become applicable for the newly approved tenor.</w:t>
      </w:r>
    </w:p>
    <w:p w14:paraId="6CB44AE3" w14:textId="6C2BCCF7"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7.           The charges created in favor of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are all enforceable, and the Borrower shall not take any step to restrain, restrict, or delay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from taking proper steps to realize the security, in the event of default.</w:t>
      </w:r>
    </w:p>
    <w:p w14:paraId="5BA9D67B" w14:textId="5F5CF620"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lastRenderedPageBreak/>
        <w:t>8.           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will send notifications and reminders to the Borrower via SMS for repayments and recovery at the cost of N5 per SMS</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which shall be borne by you.</w:t>
      </w:r>
    </w:p>
    <w:p w14:paraId="1D961BCE" w14:textId="1A2AE335"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9.           Without prejudice to the foregoing,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reserves the right at its discretion to vary, alter, or amend any of the terms and conditions of the loan whenever the need arises.</w:t>
      </w:r>
    </w:p>
    <w:p w14:paraId="22B56FA0" w14:textId="77777777"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10.         In the event of the Borrower’s death or permanent disability, the guarantor shall be liable for the repayment of any outstanding amount.</w:t>
      </w:r>
    </w:p>
    <w:p w14:paraId="25881309"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000000"/>
          <w:kern w:val="0"/>
          <w:bdr w:val="none" w:sz="0" w:space="0" w:color="auto" w:frame="1"/>
          <w14:ligatures w14:val="none"/>
        </w:rPr>
        <w:t> </w:t>
      </w:r>
    </w:p>
    <w:p w14:paraId="704F05CD" w14:textId="30AD5F3F"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000000"/>
          <w:kern w:val="0"/>
          <w:bdr w:val="none" w:sz="0" w:space="0" w:color="auto" w:frame="1"/>
          <w14:ligatures w14:val="none"/>
        </w:rPr>
        <w:t xml:space="preserve">Costs and </w:t>
      </w:r>
      <w:r>
        <w:rPr>
          <w:rFonts w:ascii="Century Gothic" w:eastAsia="Times New Roman" w:hAnsi="Century Gothic" w:cs="Open Sans"/>
          <w:b/>
          <w:bCs/>
          <w:color w:val="000000"/>
          <w:kern w:val="0"/>
          <w:bdr w:val="none" w:sz="0" w:space="0" w:color="auto" w:frame="1"/>
          <w14:ligatures w14:val="none"/>
        </w:rPr>
        <w:t>Charges</w:t>
      </w:r>
      <w:r w:rsidRPr="005F01C1">
        <w:rPr>
          <w:rFonts w:ascii="Century Gothic" w:eastAsia="Times New Roman" w:hAnsi="Century Gothic" w:cs="Open Sans"/>
          <w:b/>
          <w:bCs/>
          <w:color w:val="000000"/>
          <w:kern w:val="0"/>
          <w:bdr w:val="none" w:sz="0" w:space="0" w:color="auto" w:frame="1"/>
          <w14:ligatures w14:val="none"/>
        </w:rPr>
        <w:t>:</w:t>
      </w:r>
    </w:p>
    <w:p w14:paraId="229E78E5"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000000"/>
          <w:kern w:val="0"/>
          <w:bdr w:val="none" w:sz="0" w:space="0" w:color="auto" w:frame="1"/>
          <w14:ligatures w14:val="none"/>
        </w:rPr>
        <w:t> </w:t>
      </w:r>
    </w:p>
    <w:p w14:paraId="3490A090" w14:textId="3BC2CD86" w:rsidR="005F01C1" w:rsidRPr="005F01C1" w:rsidRDefault="005F01C1" w:rsidP="005F01C1">
      <w:pPr>
        <w:shd w:val="clear" w:color="auto" w:fill="FFFFFF"/>
        <w:spacing w:after="0" w:line="224" w:lineRule="atLeast"/>
        <w:ind w:left="2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The Borrower agrees that if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w:t>
      </w:r>
      <w:proofErr w:type="gramStart"/>
      <w:r w:rsidRPr="005F01C1">
        <w:rPr>
          <w:rFonts w:ascii="Century Gothic" w:eastAsia="Times New Roman" w:hAnsi="Century Gothic" w:cs="Open Sans"/>
          <w:color w:val="444444"/>
          <w:kern w:val="0"/>
          <w:bdr w:val="none" w:sz="0" w:space="0" w:color="auto" w:frame="1"/>
          <w14:ligatures w14:val="none"/>
        </w:rPr>
        <w:t>has to</w:t>
      </w:r>
      <w:proofErr w:type="gramEnd"/>
      <w:r w:rsidRPr="005F01C1">
        <w:rPr>
          <w:rFonts w:ascii="Century Gothic" w:eastAsia="Times New Roman" w:hAnsi="Century Gothic" w:cs="Open Sans"/>
          <w:color w:val="444444"/>
          <w:kern w:val="0"/>
          <w:bdr w:val="none" w:sz="0" w:space="0" w:color="auto" w:frame="1"/>
          <w14:ligatures w14:val="none"/>
        </w:rPr>
        <w:t xml:space="preserve"> use lawyers, Debt Recovery Agents</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and/or other consultants because the </w:t>
      </w:r>
      <w:r>
        <w:rPr>
          <w:rFonts w:ascii="Century Gothic" w:eastAsia="Times New Roman" w:hAnsi="Century Gothic" w:cs="Open Sans"/>
          <w:color w:val="444444"/>
          <w:kern w:val="0"/>
          <w:bdr w:val="none" w:sz="0" w:space="0" w:color="auto" w:frame="1"/>
          <w14:ligatures w14:val="none"/>
        </w:rPr>
        <w:t>Borrower</w:t>
      </w:r>
      <w:r w:rsidRPr="005F01C1">
        <w:rPr>
          <w:rFonts w:ascii="Century Gothic" w:eastAsia="Times New Roman" w:hAnsi="Century Gothic" w:cs="Open Sans"/>
          <w:color w:val="444444"/>
          <w:kern w:val="0"/>
          <w:bdr w:val="none" w:sz="0" w:space="0" w:color="auto" w:frame="1"/>
          <w14:ligatures w14:val="none"/>
        </w:rPr>
        <w:t xml:space="preserve"> has not carried out any part of this agreement, the Borrower will pay to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all the </w:t>
      </w:r>
      <w:r>
        <w:rPr>
          <w:rFonts w:ascii="Century Gothic" w:eastAsia="Times New Roman" w:hAnsi="Century Gothic" w:cs="Open Sans"/>
          <w:color w:val="444444"/>
          <w:kern w:val="0"/>
          <w:bdr w:val="none" w:sz="0" w:space="0" w:color="auto" w:frame="1"/>
          <w14:ligatures w14:val="none"/>
        </w:rPr>
        <w:t>costs</w:t>
      </w:r>
      <w:r w:rsidRPr="005F01C1">
        <w:rPr>
          <w:rFonts w:ascii="Century Gothic" w:eastAsia="Times New Roman" w:hAnsi="Century Gothic" w:cs="Open Sans"/>
          <w:color w:val="444444"/>
          <w:kern w:val="0"/>
          <w:bdr w:val="none" w:sz="0" w:space="0" w:color="auto" w:frame="1"/>
          <w14:ligatures w14:val="none"/>
        </w:rPr>
        <w:t xml:space="preserve"> incurred by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w:t>
      </w:r>
    </w:p>
    <w:p w14:paraId="2B6C9712" w14:textId="77777777" w:rsidR="005F01C1" w:rsidRPr="005F01C1" w:rsidRDefault="005F01C1" w:rsidP="005F01C1">
      <w:pPr>
        <w:shd w:val="clear" w:color="auto" w:fill="FFFFFF"/>
        <w:spacing w:after="0" w:line="240" w:lineRule="auto"/>
        <w:ind w:left="2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7FEC5072"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000000"/>
          <w:kern w:val="0"/>
          <w:bdr w:val="none" w:sz="0" w:space="0" w:color="auto" w:frame="1"/>
          <w14:ligatures w14:val="none"/>
        </w:rPr>
        <w:t>Breach:</w:t>
      </w:r>
    </w:p>
    <w:p w14:paraId="27D72D7C"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Times New Roman"/>
          <w:color w:val="444444"/>
          <w:kern w:val="0"/>
          <w:bdr w:val="none" w:sz="0" w:space="0" w:color="auto" w:frame="1"/>
          <w14:ligatures w14:val="none"/>
        </w:rPr>
        <w:t> </w:t>
      </w:r>
    </w:p>
    <w:p w14:paraId="04F8C27F" w14:textId="17FE1F78"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1.           In the event of any failure by the Borrower to pay any amount which is owing of this agreement in full and on the date he or she has to, or any other breach by the borrower of the terms of this agreement; then the full balance due under this agreement, together with any penalty interest and all other charges and expenses owing to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by the borrower shall become immediately due and payable to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ho shall be entitled to terminate this agreement and claim and/or recover from the Borrower any damages/losses it may have suffered as a consequence.</w:t>
      </w:r>
    </w:p>
    <w:p w14:paraId="564A2A72" w14:textId="23672483"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2.           In the event of any missed monthly repayment occasioned, a default fee of 7% of </w:t>
      </w:r>
      <w:r>
        <w:rPr>
          <w:rFonts w:ascii="Century Gothic" w:eastAsia="Times New Roman" w:hAnsi="Century Gothic" w:cs="Open Sans"/>
          <w:color w:val="444444"/>
          <w:kern w:val="0"/>
          <w:bdr w:val="none" w:sz="0" w:space="0" w:color="auto" w:frame="1"/>
          <w14:ligatures w14:val="none"/>
        </w:rPr>
        <w:t xml:space="preserve">the </w:t>
      </w:r>
      <w:r w:rsidRPr="005F01C1">
        <w:rPr>
          <w:rFonts w:ascii="Century Gothic" w:eastAsia="Times New Roman" w:hAnsi="Century Gothic" w:cs="Open Sans"/>
          <w:color w:val="444444"/>
          <w:kern w:val="0"/>
          <w:bdr w:val="none" w:sz="0" w:space="0" w:color="auto" w:frame="1"/>
          <w14:ligatures w14:val="none"/>
        </w:rPr>
        <w:t>outstanding principal loss sum shall apply.</w:t>
      </w:r>
    </w:p>
    <w:p w14:paraId="764B4CF9" w14:textId="258F81E0" w:rsidR="005F01C1" w:rsidRPr="005F01C1" w:rsidRDefault="005F01C1" w:rsidP="005F01C1">
      <w:pPr>
        <w:shd w:val="clear" w:color="auto" w:fill="FFFFFF"/>
        <w:spacing w:after="0" w:line="200"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3.           The amount owing by the borrower to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at any time may be shown by a certificate in which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officer has worked out and stated that amount owing. An officer of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must sign the certificate </w:t>
      </w:r>
      <w:r>
        <w:rPr>
          <w:rFonts w:ascii="Century Gothic" w:eastAsia="Times New Roman" w:hAnsi="Century Gothic" w:cs="Open Sans"/>
          <w:color w:val="444444"/>
          <w:kern w:val="0"/>
          <w:bdr w:val="none" w:sz="0" w:space="0" w:color="auto" w:frame="1"/>
          <w14:ligatures w14:val="none"/>
        </w:rPr>
        <w:t>on</w:t>
      </w:r>
      <w:r w:rsidRPr="005F01C1">
        <w:rPr>
          <w:rFonts w:ascii="Century Gothic" w:eastAsia="Times New Roman" w:hAnsi="Century Gothic" w:cs="Open Sans"/>
          <w:color w:val="444444"/>
          <w:kern w:val="0"/>
          <w:bdr w:val="none" w:sz="0" w:space="0" w:color="auto" w:frame="1"/>
          <w14:ligatures w14:val="none"/>
        </w:rPr>
        <w:t xml:space="preserve"> </w:t>
      </w:r>
      <w:proofErr w:type="gramStart"/>
      <w:r w:rsidRPr="005F01C1">
        <w:rPr>
          <w:rFonts w:ascii="Century Gothic" w:eastAsia="Times New Roman" w:hAnsi="Century Gothic" w:cs="Open Sans"/>
          <w:color w:val="444444"/>
          <w:kern w:val="0"/>
          <w:bdr w:val="none" w:sz="0" w:space="0" w:color="auto" w:frame="1"/>
          <w14:ligatures w14:val="none"/>
        </w:rPr>
        <w:t>which</w:t>
      </w:r>
      <w:proofErr w:type="gramEnd"/>
      <w:r w:rsidRPr="005F01C1">
        <w:rPr>
          <w:rFonts w:ascii="Century Gothic" w:eastAsia="Times New Roman" w:hAnsi="Century Gothic" w:cs="Open Sans"/>
          <w:color w:val="444444"/>
          <w:kern w:val="0"/>
          <w:bdr w:val="none" w:sz="0" w:space="0" w:color="auto" w:frame="1"/>
          <w14:ligatures w14:val="none"/>
        </w:rPr>
        <w:t xml:space="preserve"> has been worked</w:t>
      </w:r>
      <w:r>
        <w:rPr>
          <w:rFonts w:ascii="Century Gothic" w:eastAsia="Times New Roman" w:hAnsi="Century Gothic" w:cs="Open Sans"/>
          <w:color w:val="444444"/>
          <w:kern w:val="0"/>
          <w:bdr w:val="none" w:sz="0" w:space="0" w:color="auto" w:frame="1"/>
          <w14:ligatures w14:val="none"/>
        </w:rPr>
        <w:t xml:space="preserve">, </w:t>
      </w:r>
      <w:r w:rsidRPr="005F01C1">
        <w:rPr>
          <w:rFonts w:ascii="Century Gothic" w:eastAsia="Times New Roman" w:hAnsi="Century Gothic" w:cs="Open Sans"/>
          <w:color w:val="444444"/>
          <w:kern w:val="0"/>
          <w:bdr w:val="none" w:sz="0" w:space="0" w:color="auto" w:frame="1"/>
          <w14:ligatures w14:val="none"/>
        </w:rPr>
        <w:t xml:space="preserve">and the certificate can be used in any legal proceedings and will be accepted by the Court on its own as </w:t>
      </w:r>
      <w:proofErr w:type="gramStart"/>
      <w:r w:rsidRPr="005F01C1">
        <w:rPr>
          <w:rFonts w:ascii="Century Gothic" w:eastAsia="Times New Roman" w:hAnsi="Century Gothic" w:cs="Open Sans"/>
          <w:color w:val="444444"/>
          <w:kern w:val="0"/>
          <w:bdr w:val="none" w:sz="0" w:space="0" w:color="auto" w:frame="1"/>
          <w14:ligatures w14:val="none"/>
        </w:rPr>
        <w:t>correct</w:t>
      </w:r>
      <w:proofErr w:type="gramEnd"/>
      <w:r w:rsidRPr="005F01C1">
        <w:rPr>
          <w:rFonts w:ascii="Century Gothic" w:eastAsia="Times New Roman" w:hAnsi="Century Gothic" w:cs="Open Sans"/>
          <w:color w:val="444444"/>
          <w:kern w:val="0"/>
          <w:bdr w:val="none" w:sz="0" w:space="0" w:color="auto" w:frame="1"/>
          <w14:ligatures w14:val="none"/>
        </w:rPr>
        <w:t xml:space="preserve"> unless the Borrower proves that it is wrong.</w:t>
      </w:r>
    </w:p>
    <w:p w14:paraId="41D4EC6F" w14:textId="77777777" w:rsidR="005F01C1" w:rsidRPr="005F01C1" w:rsidRDefault="005F01C1" w:rsidP="005F01C1">
      <w:pPr>
        <w:shd w:val="clear" w:color="auto" w:fill="FFFFFF"/>
        <w:spacing w:after="0" w:line="200" w:lineRule="atLeast"/>
        <w:ind w:left="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207F4175"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000000"/>
          <w:kern w:val="0"/>
          <w:bdr w:val="none" w:sz="0" w:space="0" w:color="auto" w:frame="1"/>
          <w14:ligatures w14:val="none"/>
        </w:rPr>
        <w:t>Other Obligations:</w:t>
      </w:r>
    </w:p>
    <w:p w14:paraId="4CFEE4E5"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699FF24A" w14:textId="6EA92073" w:rsidR="005F01C1" w:rsidRPr="005F01C1" w:rsidRDefault="005F01C1" w:rsidP="005F01C1">
      <w:pPr>
        <w:shd w:val="clear" w:color="auto" w:fill="FFFFFF"/>
        <w:spacing w:after="0" w:line="230" w:lineRule="atLeast"/>
        <w:ind w:right="16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I undertake that should I require any form of clarification on my loan obligation to </w:t>
      </w:r>
      <w:r>
        <w:rPr>
          <w:rFonts w:ascii="Century Gothic" w:eastAsia="Times New Roman" w:hAnsi="Century Gothic" w:cs="Open Sans"/>
          <w:color w:val="444444"/>
          <w:kern w:val="0"/>
          <w:bdr w:val="none" w:sz="0" w:space="0" w:color="auto" w:frame="1"/>
          <w14:ligatures w14:val="none"/>
        </w:rPr>
        <w:t xml:space="preserve">The </w:t>
      </w:r>
      <w:proofErr w:type="gramStart"/>
      <w:r>
        <w:rPr>
          <w:rFonts w:ascii="Century Gothic" w:eastAsia="Times New Roman" w:hAnsi="Century Gothic" w:cs="Open Sans"/>
          <w:color w:val="444444"/>
          <w:kern w:val="0"/>
          <w:bdr w:val="none" w:sz="0" w:space="0" w:color="auto" w:frame="1"/>
          <w14:ligatures w14:val="none"/>
        </w:rPr>
        <w:t>Company</w:t>
      </w:r>
      <w:r w:rsidRPr="005F01C1">
        <w:rPr>
          <w:rFonts w:ascii="Century Gothic" w:eastAsia="Times New Roman" w:hAnsi="Century Gothic" w:cs="Open Sans"/>
          <w:color w:val="444444"/>
          <w:kern w:val="0"/>
          <w:bdr w:val="none" w:sz="0" w:space="0" w:color="auto" w:frame="1"/>
          <w14:ligatures w14:val="none"/>
        </w:rPr>
        <w:t>,</w:t>
      </w:r>
      <w:proofErr w:type="gramEnd"/>
      <w:r w:rsidRPr="005F01C1">
        <w:rPr>
          <w:rFonts w:ascii="Century Gothic" w:eastAsia="Times New Roman" w:hAnsi="Century Gothic" w:cs="Open Sans"/>
          <w:color w:val="444444"/>
          <w:kern w:val="0"/>
          <w:bdr w:val="none" w:sz="0" w:space="0" w:color="auto" w:frame="1"/>
          <w14:ligatures w14:val="none"/>
        </w:rPr>
        <w:t xml:space="preserve"> my first recourse shall be solely to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or any of its authorized representatives. I shall not have recourse to any other person or means until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w:t>
      </w:r>
      <w:r>
        <w:rPr>
          <w:rFonts w:ascii="Century Gothic" w:eastAsia="Times New Roman" w:hAnsi="Century Gothic" w:cs="Open Sans"/>
          <w:color w:val="444444"/>
          <w:kern w:val="0"/>
          <w:bdr w:val="none" w:sz="0" w:space="0" w:color="auto" w:frame="1"/>
          <w14:ligatures w14:val="none"/>
        </w:rPr>
        <w:t>has</w:t>
      </w:r>
      <w:r w:rsidRPr="005F01C1">
        <w:rPr>
          <w:rFonts w:ascii="Century Gothic" w:eastAsia="Times New Roman" w:hAnsi="Century Gothic" w:cs="Open Sans"/>
          <w:color w:val="444444"/>
          <w:kern w:val="0"/>
          <w:bdr w:val="none" w:sz="0" w:space="0" w:color="auto" w:frame="1"/>
          <w14:ligatures w14:val="none"/>
        </w:rPr>
        <w:t xml:space="preserve"> exhausted all means for such clarification.</w:t>
      </w:r>
    </w:p>
    <w:p w14:paraId="381EFD90"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17F260BF" w14:textId="0B30BB93"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I hereby undertake that in the event of missed or non-deduction of monthly repayment albeit occasioned by an error of omission or commission, I shall within </w:t>
      </w:r>
      <w:r w:rsidRPr="005F01C1">
        <w:rPr>
          <w:rFonts w:ascii="Century Gothic" w:eastAsia="Times New Roman" w:hAnsi="Century Gothic" w:cs="Open Sans"/>
          <w:color w:val="444444"/>
          <w:kern w:val="0"/>
          <w:bdr w:val="none" w:sz="0" w:space="0" w:color="auto" w:frame="1"/>
          <w14:ligatures w14:val="none"/>
        </w:rPr>
        <w:lastRenderedPageBreak/>
        <w:t xml:space="preserve">a maximum of 12hours or the next business day (whichever is earlier), pay the said missed monthly repayment sum into the First Bank Plc bank account as specified below or into any nominated bank account of </w:t>
      </w:r>
      <w:r>
        <w:rPr>
          <w:rFonts w:ascii="Century Gothic" w:eastAsia="Times New Roman" w:hAnsi="Century Gothic" w:cs="Open Sans"/>
          <w:color w:val="444444"/>
          <w:kern w:val="0"/>
          <w:bdr w:val="none" w:sz="0" w:space="0" w:color="auto" w:frame="1"/>
          <w14:ligatures w14:val="none"/>
        </w:rPr>
        <w:t xml:space="preserve">Cowry Finance Limited </w:t>
      </w:r>
      <w:r w:rsidRPr="005F01C1">
        <w:rPr>
          <w:rFonts w:ascii="Century Gothic" w:eastAsia="Times New Roman" w:hAnsi="Century Gothic" w:cs="Open Sans"/>
          <w:color w:val="444444"/>
          <w:kern w:val="0"/>
          <w:bdr w:val="none" w:sz="0" w:space="0" w:color="auto" w:frame="1"/>
          <w14:ligatures w14:val="none"/>
        </w:rPr>
        <w:t>.</w:t>
      </w:r>
    </w:p>
    <w:p w14:paraId="48763449"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79C0B77F"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444444"/>
          <w:kern w:val="0"/>
          <w:bdr w:val="none" w:sz="0" w:space="0" w:color="auto" w:frame="1"/>
          <w14:ligatures w14:val="none"/>
        </w:rPr>
        <w:t> </w:t>
      </w:r>
    </w:p>
    <w:p w14:paraId="714C8150" w14:textId="4F586C70"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444444"/>
          <w:kern w:val="0"/>
          <w:bdr w:val="none" w:sz="0" w:space="0" w:color="auto" w:frame="1"/>
          <w14:ligatures w14:val="none"/>
        </w:rPr>
        <w:t xml:space="preserve">Account details: </w:t>
      </w:r>
      <w:r w:rsidR="003605FD" w:rsidRPr="003605FD">
        <w:rPr>
          <w:rFonts w:ascii="Century Gothic" w:eastAsia="Times New Roman" w:hAnsi="Century Gothic" w:cs="Open Sans"/>
          <w:b/>
          <w:bCs/>
          <w:color w:val="444444"/>
          <w:kern w:val="0"/>
          <w:bdr w:val="none" w:sz="0" w:space="0" w:color="auto" w:frame="1"/>
          <w14:ligatures w14:val="none"/>
        </w:rPr>
        <w:t>Zenith Bank</w:t>
      </w:r>
      <w:r w:rsidR="003605FD" w:rsidRPr="003605FD">
        <w:rPr>
          <w:rFonts w:ascii="Century Gothic" w:eastAsia="Times New Roman" w:hAnsi="Century Gothic" w:cs="Open Sans"/>
          <w:b/>
          <w:bCs/>
          <w:color w:val="444444"/>
          <w:kern w:val="0"/>
          <w:bdr w:val="none" w:sz="0" w:space="0" w:color="auto" w:frame="1"/>
          <w14:ligatures w14:val="none"/>
        </w:rPr>
        <w:t xml:space="preserve"> </w:t>
      </w:r>
      <w:r w:rsidRPr="005F01C1">
        <w:rPr>
          <w:rFonts w:ascii="Century Gothic" w:eastAsia="Times New Roman" w:hAnsi="Century Gothic" w:cs="Open Sans"/>
          <w:b/>
          <w:bCs/>
          <w:color w:val="444444"/>
          <w:kern w:val="0"/>
          <w:bdr w:val="none" w:sz="0" w:space="0" w:color="auto" w:frame="1"/>
          <w14:ligatures w14:val="none"/>
        </w:rPr>
        <w:t>– </w:t>
      </w:r>
      <w:r w:rsidR="003605FD" w:rsidRPr="003605FD">
        <w:rPr>
          <w:rFonts w:ascii="Century Gothic" w:eastAsia="Times New Roman" w:hAnsi="Century Gothic" w:cs="Open Sans"/>
          <w:b/>
          <w:bCs/>
          <w:color w:val="444444"/>
          <w:kern w:val="0"/>
          <w:bdr w:val="none" w:sz="0" w:space="0" w:color="auto" w:frame="1"/>
          <w14:ligatures w14:val="none"/>
        </w:rPr>
        <w:t>1227268482</w:t>
      </w:r>
      <w:r w:rsidR="003605FD" w:rsidRPr="003605FD">
        <w:rPr>
          <w:rFonts w:ascii="Century Gothic" w:eastAsia="Times New Roman" w:hAnsi="Century Gothic" w:cs="Open Sans"/>
          <w:b/>
          <w:bCs/>
          <w:color w:val="444444"/>
          <w:kern w:val="0"/>
          <w:bdr w:val="none" w:sz="0" w:space="0" w:color="auto" w:frame="1"/>
          <w14:ligatures w14:val="none"/>
        </w:rPr>
        <w:t xml:space="preserve"> </w:t>
      </w:r>
      <w:r w:rsidRPr="005F01C1">
        <w:rPr>
          <w:rFonts w:ascii="Century Gothic" w:eastAsia="Times New Roman" w:hAnsi="Century Gothic" w:cs="Open Sans"/>
          <w:b/>
          <w:bCs/>
          <w:color w:val="444444"/>
          <w:kern w:val="0"/>
          <w:bdr w:val="none" w:sz="0" w:space="0" w:color="auto" w:frame="1"/>
          <w14:ligatures w14:val="none"/>
        </w:rPr>
        <w:t xml:space="preserve">– </w:t>
      </w:r>
      <w:r w:rsidR="003605FD" w:rsidRPr="003605FD">
        <w:rPr>
          <w:rFonts w:ascii="Century Gothic" w:eastAsia="Times New Roman" w:hAnsi="Century Gothic" w:cs="Open Sans"/>
          <w:b/>
          <w:bCs/>
          <w:color w:val="444444"/>
          <w:kern w:val="0"/>
          <w:bdr w:val="none" w:sz="0" w:space="0" w:color="auto" w:frame="1"/>
          <w14:ligatures w14:val="none"/>
        </w:rPr>
        <w:t>Cowry Finance Company Limited</w:t>
      </w:r>
    </w:p>
    <w:p w14:paraId="1F09D5C5"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575ABC35" w14:textId="0FCA6FD6" w:rsidR="005F01C1" w:rsidRPr="005F01C1" w:rsidRDefault="005F01C1" w:rsidP="005F01C1">
      <w:pPr>
        <w:shd w:val="clear" w:color="auto" w:fill="FFFFFF"/>
        <w:spacing w:after="0" w:line="230" w:lineRule="atLeast"/>
        <w:ind w:right="66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I further undertake that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reserves the right of set-off at any time without notice or demand to combine or consolidate all or any existing accounts belonging or traceable to you </w:t>
      </w:r>
      <w:proofErr w:type="gramStart"/>
      <w:r w:rsidRPr="005F01C1">
        <w:rPr>
          <w:rFonts w:ascii="Century Gothic" w:eastAsia="Times New Roman" w:hAnsi="Century Gothic" w:cs="Open Sans"/>
          <w:color w:val="444444"/>
          <w:kern w:val="0"/>
          <w:bdr w:val="none" w:sz="0" w:space="0" w:color="auto" w:frame="1"/>
          <w14:ligatures w14:val="none"/>
        </w:rPr>
        <w:t xml:space="preserve">in </w:t>
      </w:r>
      <w:r>
        <w:rPr>
          <w:rFonts w:ascii="Century Gothic" w:eastAsia="Times New Roman" w:hAnsi="Century Gothic" w:cs="Open Sans"/>
          <w:color w:val="444444"/>
          <w:kern w:val="0"/>
          <w:bdr w:val="none" w:sz="0" w:space="0" w:color="auto" w:frame="1"/>
          <w14:ligatures w14:val="none"/>
        </w:rPr>
        <w:t>order</w:t>
      </w:r>
      <w:r w:rsidRPr="005F01C1">
        <w:rPr>
          <w:rFonts w:ascii="Century Gothic" w:eastAsia="Times New Roman" w:hAnsi="Century Gothic" w:cs="Open Sans"/>
          <w:color w:val="444444"/>
          <w:kern w:val="0"/>
          <w:bdr w:val="none" w:sz="0" w:space="0" w:color="auto" w:frame="1"/>
          <w14:ligatures w14:val="none"/>
        </w:rPr>
        <w:t xml:space="preserve"> to</w:t>
      </w:r>
      <w:proofErr w:type="gramEnd"/>
      <w:r w:rsidRPr="005F01C1">
        <w:rPr>
          <w:rFonts w:ascii="Century Gothic" w:eastAsia="Times New Roman" w:hAnsi="Century Gothic" w:cs="Open Sans"/>
          <w:color w:val="444444"/>
          <w:kern w:val="0"/>
          <w:bdr w:val="none" w:sz="0" w:space="0" w:color="auto" w:frame="1"/>
          <w14:ligatures w14:val="none"/>
        </w:rPr>
        <w:t xml:space="preserve"> liquidate any or </w:t>
      </w:r>
      <w:proofErr w:type="gramStart"/>
      <w:r w:rsidRPr="005F01C1">
        <w:rPr>
          <w:rFonts w:ascii="Century Gothic" w:eastAsia="Times New Roman" w:hAnsi="Century Gothic" w:cs="Open Sans"/>
          <w:color w:val="444444"/>
          <w:kern w:val="0"/>
          <w:bdr w:val="none" w:sz="0" w:space="0" w:color="auto" w:frame="1"/>
          <w14:ligatures w14:val="none"/>
        </w:rPr>
        <w:t>all of</w:t>
      </w:r>
      <w:proofErr w:type="gramEnd"/>
      <w:r w:rsidRPr="005F01C1">
        <w:rPr>
          <w:rFonts w:ascii="Century Gothic" w:eastAsia="Times New Roman" w:hAnsi="Century Gothic" w:cs="Open Sans"/>
          <w:color w:val="444444"/>
          <w:kern w:val="0"/>
          <w:bdr w:val="none" w:sz="0" w:space="0" w:color="auto" w:frame="1"/>
          <w14:ligatures w14:val="none"/>
        </w:rPr>
        <w:t xml:space="preserve"> your </w:t>
      </w:r>
      <w:r>
        <w:rPr>
          <w:rFonts w:ascii="Century Gothic" w:eastAsia="Times New Roman" w:hAnsi="Century Gothic" w:cs="Open Sans"/>
          <w:color w:val="444444"/>
          <w:kern w:val="0"/>
          <w:bdr w:val="none" w:sz="0" w:space="0" w:color="auto" w:frame="1"/>
          <w14:ligatures w14:val="none"/>
        </w:rPr>
        <w:t>obligations</w:t>
      </w:r>
      <w:r w:rsidRPr="005F01C1">
        <w:rPr>
          <w:rFonts w:ascii="Century Gothic" w:eastAsia="Times New Roman" w:hAnsi="Century Gothic" w:cs="Open Sans"/>
          <w:color w:val="444444"/>
          <w:kern w:val="0"/>
          <w:bdr w:val="none" w:sz="0" w:space="0" w:color="auto" w:frame="1"/>
          <w14:ligatures w14:val="none"/>
        </w:rPr>
        <w:t xml:space="preserve"> regarding this facility.</w:t>
      </w:r>
    </w:p>
    <w:p w14:paraId="4EF32EB2" w14:textId="77777777" w:rsidR="005F01C1" w:rsidRPr="005F01C1" w:rsidRDefault="005F01C1" w:rsidP="005F01C1">
      <w:pPr>
        <w:shd w:val="clear" w:color="auto" w:fill="FFFFFF"/>
        <w:spacing w:after="0" w:line="230" w:lineRule="atLeast"/>
        <w:ind w:right="66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62533CA7" w14:textId="4A051351" w:rsidR="005F01C1" w:rsidRPr="005F01C1" w:rsidRDefault="005F01C1" w:rsidP="005F01C1">
      <w:pPr>
        <w:shd w:val="clear" w:color="auto" w:fill="FFFFFF"/>
        <w:spacing w:after="0" w:line="230" w:lineRule="atLeast"/>
        <w:ind w:right="66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I hereby declare that I do not have </w:t>
      </w:r>
      <w:r>
        <w:rPr>
          <w:rFonts w:ascii="Century Gothic" w:eastAsia="Times New Roman" w:hAnsi="Century Gothic" w:cs="Open Sans"/>
          <w:color w:val="444444"/>
          <w:kern w:val="0"/>
          <w:bdr w:val="none" w:sz="0" w:space="0" w:color="auto" w:frame="1"/>
          <w14:ligatures w14:val="none"/>
        </w:rPr>
        <w:t xml:space="preserve">a </w:t>
      </w:r>
      <w:r w:rsidRPr="005F01C1">
        <w:rPr>
          <w:rFonts w:ascii="Century Gothic" w:eastAsia="Times New Roman" w:hAnsi="Century Gothic" w:cs="Open Sans"/>
          <w:color w:val="444444"/>
          <w:kern w:val="0"/>
          <w:bdr w:val="none" w:sz="0" w:space="0" w:color="auto" w:frame="1"/>
          <w14:ligatures w14:val="none"/>
        </w:rPr>
        <w:t>pending loan obligation to any other financial institution</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and undertake that, under no condition shall I obtain any </w:t>
      </w:r>
      <w:r>
        <w:rPr>
          <w:rFonts w:ascii="Century Gothic" w:eastAsia="Times New Roman" w:hAnsi="Century Gothic" w:cs="Open Sans"/>
          <w:color w:val="444444"/>
          <w:kern w:val="0"/>
          <w:bdr w:val="none" w:sz="0" w:space="0" w:color="auto" w:frame="1"/>
          <w14:ligatures w14:val="none"/>
        </w:rPr>
        <w:t>payroll-deductible</w:t>
      </w:r>
      <w:r w:rsidRPr="005F01C1">
        <w:rPr>
          <w:rFonts w:ascii="Century Gothic" w:eastAsia="Times New Roman" w:hAnsi="Century Gothic" w:cs="Open Sans"/>
          <w:color w:val="444444"/>
          <w:kern w:val="0"/>
          <w:bdr w:val="none" w:sz="0" w:space="0" w:color="auto" w:frame="1"/>
          <w14:ligatures w14:val="none"/>
        </w:rPr>
        <w:t xml:space="preserve"> loan without </w:t>
      </w:r>
      <w:r>
        <w:rPr>
          <w:rFonts w:ascii="Century Gothic" w:eastAsia="Times New Roman" w:hAnsi="Century Gothic" w:cs="Open Sans"/>
          <w:color w:val="444444"/>
          <w:kern w:val="0"/>
          <w:bdr w:val="none" w:sz="0" w:space="0" w:color="auto" w:frame="1"/>
          <w14:ligatures w14:val="none"/>
        </w:rPr>
        <w:t>the</w:t>
      </w:r>
      <w:r w:rsidRPr="005F01C1">
        <w:rPr>
          <w:rFonts w:ascii="Century Gothic" w:eastAsia="Times New Roman" w:hAnsi="Century Gothic" w:cs="Open Sans"/>
          <w:color w:val="444444"/>
          <w:kern w:val="0"/>
          <w:bdr w:val="none" w:sz="0" w:space="0" w:color="auto" w:frame="1"/>
          <w14:ligatures w14:val="none"/>
        </w:rPr>
        <w:t xml:space="preserve"> written consent of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for the duration of this loan.</w:t>
      </w:r>
    </w:p>
    <w:p w14:paraId="2E4AB247" w14:textId="77777777" w:rsidR="005F01C1" w:rsidRPr="005F01C1" w:rsidRDefault="005F01C1" w:rsidP="005F01C1">
      <w:pPr>
        <w:shd w:val="clear" w:color="auto" w:fill="FFFFFF"/>
        <w:spacing w:after="0" w:line="230" w:lineRule="atLeast"/>
        <w:ind w:right="66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02A61EF2" w14:textId="77777777" w:rsidR="005F01C1" w:rsidRPr="005F01C1" w:rsidRDefault="005F01C1" w:rsidP="005F01C1">
      <w:pPr>
        <w:shd w:val="clear" w:color="auto" w:fill="FFFFFF"/>
        <w:spacing w:after="0" w:line="230" w:lineRule="atLeast"/>
        <w:ind w:right="66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I declare/affirm that I have not charged, hypothecated or pledged either partly or in full, the net amount/salary as indicated on my monthly </w:t>
      </w:r>
      <w:proofErr w:type="spellStart"/>
      <w:r w:rsidRPr="005F01C1">
        <w:rPr>
          <w:rFonts w:ascii="Century Gothic" w:eastAsia="Times New Roman" w:hAnsi="Century Gothic" w:cs="Open Sans"/>
          <w:color w:val="444444"/>
          <w:kern w:val="0"/>
          <w:bdr w:val="none" w:sz="0" w:space="0" w:color="auto" w:frame="1"/>
          <w14:ligatures w14:val="none"/>
        </w:rPr>
        <w:t>Payslips</w:t>
      </w:r>
      <w:proofErr w:type="spellEnd"/>
      <w:r w:rsidRPr="005F01C1">
        <w:rPr>
          <w:rFonts w:ascii="Century Gothic" w:eastAsia="Times New Roman" w:hAnsi="Century Gothic" w:cs="Open Sans"/>
          <w:color w:val="444444"/>
          <w:kern w:val="0"/>
          <w:bdr w:val="none" w:sz="0" w:space="0" w:color="auto" w:frame="1"/>
          <w14:ligatures w14:val="none"/>
        </w:rPr>
        <w:t xml:space="preserve"> dated </w:t>
      </w:r>
      <w:proofErr w:type="gramStart"/>
      <w:r w:rsidRPr="005F01C1">
        <w:rPr>
          <w:rFonts w:ascii="Century Gothic" w:eastAsia="Times New Roman" w:hAnsi="Century Gothic" w:cs="Open Sans"/>
          <w:color w:val="444444"/>
          <w:kern w:val="0"/>
          <w:bdr w:val="none" w:sz="0" w:space="0" w:color="auto" w:frame="1"/>
          <w14:ligatures w14:val="none"/>
        </w:rPr>
        <w:t>...................,.................</w:t>
      </w:r>
      <w:proofErr w:type="gramEnd"/>
      <w:r w:rsidRPr="005F01C1">
        <w:rPr>
          <w:rFonts w:ascii="Century Gothic" w:eastAsia="Times New Roman" w:hAnsi="Century Gothic" w:cs="Open Sans"/>
          <w:color w:val="444444"/>
          <w:kern w:val="0"/>
          <w:bdr w:val="none" w:sz="0" w:space="0" w:color="auto" w:frame="1"/>
          <w14:ligatures w14:val="none"/>
        </w:rPr>
        <w:t xml:space="preserve"> and .................... in </w:t>
      </w:r>
      <w:proofErr w:type="spellStart"/>
      <w:r w:rsidRPr="005F01C1">
        <w:rPr>
          <w:rFonts w:ascii="Century Gothic" w:eastAsia="Times New Roman" w:hAnsi="Century Gothic" w:cs="Open Sans"/>
          <w:color w:val="444444"/>
          <w:kern w:val="0"/>
          <w:bdr w:val="none" w:sz="0" w:space="0" w:color="auto" w:frame="1"/>
          <w14:ligatures w14:val="none"/>
        </w:rPr>
        <w:t>favour</w:t>
      </w:r>
      <w:proofErr w:type="spellEnd"/>
      <w:r w:rsidRPr="005F01C1">
        <w:rPr>
          <w:rFonts w:ascii="Century Gothic" w:eastAsia="Times New Roman" w:hAnsi="Century Gothic" w:cs="Open Sans"/>
          <w:color w:val="444444"/>
          <w:kern w:val="0"/>
          <w:bdr w:val="none" w:sz="0" w:space="0" w:color="auto" w:frame="1"/>
          <w14:ligatures w14:val="none"/>
        </w:rPr>
        <w:t xml:space="preserve"> of any bank or financial institution towards satisfying any loan obligation whatsoever to such bank or financial institution and further affirm that the said net amount/salary is free from any charge(s) whatsoever.</w:t>
      </w:r>
    </w:p>
    <w:p w14:paraId="39FDD287" w14:textId="77777777" w:rsidR="005F01C1" w:rsidRPr="005F01C1" w:rsidRDefault="005F01C1" w:rsidP="005F01C1">
      <w:pPr>
        <w:shd w:val="clear" w:color="auto" w:fill="FFFFFF"/>
        <w:spacing w:after="0" w:line="240" w:lineRule="auto"/>
        <w:ind w:left="2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598249C1"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7654513E" w14:textId="088791E3" w:rsidR="005F01C1" w:rsidRPr="005F01C1" w:rsidRDefault="005F01C1" w:rsidP="005F01C1">
      <w:pPr>
        <w:shd w:val="clear" w:color="auto" w:fill="FFFFFF"/>
        <w:spacing w:after="0" w:line="289" w:lineRule="atLeast"/>
        <w:ind w:left="20" w:right="8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I therefore agree and undertake to be held liable in contempt if found to have acted contrarily to this affirmation and undertaking</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which I make under Oath and in good faith in accordance with the Oath and Affirmation Law of Nigeria.</w:t>
      </w:r>
    </w:p>
    <w:p w14:paraId="1BBDB974"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5880496B"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444444"/>
          <w:kern w:val="0"/>
          <w:bdr w:val="none" w:sz="0" w:space="0" w:color="auto" w:frame="1"/>
          <w14:ligatures w14:val="none"/>
        </w:rPr>
        <w:t> </w:t>
      </w:r>
      <w:r w:rsidRPr="005F01C1">
        <w:rPr>
          <w:rFonts w:ascii="Century Gothic" w:eastAsia="Times New Roman" w:hAnsi="Century Gothic" w:cs="Open Sans"/>
          <w:color w:val="444444"/>
          <w:kern w:val="0"/>
          <w:bdr w:val="none" w:sz="0" w:space="0" w:color="auto" w:frame="1"/>
          <w14:ligatures w14:val="none"/>
        </w:rPr>
        <w:t> </w:t>
      </w:r>
    </w:p>
    <w:p w14:paraId="4C8D6324"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444444"/>
          <w:kern w:val="0"/>
          <w:bdr w:val="none" w:sz="0" w:space="0" w:color="auto" w:frame="1"/>
          <w14:ligatures w14:val="none"/>
        </w:rPr>
        <w:t>General:</w:t>
      </w:r>
    </w:p>
    <w:p w14:paraId="67212AAD" w14:textId="77777777" w:rsidR="005F01C1" w:rsidRPr="005F01C1" w:rsidRDefault="005F01C1" w:rsidP="005F01C1">
      <w:pPr>
        <w:shd w:val="clear" w:color="auto" w:fill="FFFFFF"/>
        <w:spacing w:after="0" w:line="224" w:lineRule="atLeast"/>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7E6F1D70" w14:textId="0A54056C" w:rsidR="005F01C1" w:rsidRPr="005F01C1" w:rsidRDefault="005F01C1" w:rsidP="005F01C1">
      <w:pPr>
        <w:shd w:val="clear" w:color="auto" w:fill="FFFFFF"/>
        <w:spacing w:after="0" w:line="224"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1.       This agreement is the whole agreement between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and the borrower. It cannot be changed unless the change is put into writing and signed by both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and the Borrower.</w:t>
      </w:r>
    </w:p>
    <w:p w14:paraId="07C955CA" w14:textId="77777777" w:rsidR="005F01C1" w:rsidRPr="005F01C1" w:rsidRDefault="005F01C1" w:rsidP="005F01C1">
      <w:pPr>
        <w:shd w:val="clear" w:color="auto" w:fill="FFFFFF"/>
        <w:spacing w:after="0" w:line="224"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2.      The borrower agrees that for the period of this agreement, he or she will not close his or her specified bank account.</w:t>
      </w:r>
    </w:p>
    <w:p w14:paraId="51ECE2D9" w14:textId="51C2296F" w:rsidR="005F01C1" w:rsidRPr="005F01C1" w:rsidRDefault="005F01C1" w:rsidP="005F01C1">
      <w:pPr>
        <w:shd w:val="clear" w:color="auto" w:fill="FFFFFF"/>
        <w:spacing w:after="0" w:line="224"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3.      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will give any borrower requesting a statement setting out all deductions from his/her salary, the outstanding balance</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and any amount payable in arrears.</w:t>
      </w:r>
    </w:p>
    <w:p w14:paraId="07C78F14" w14:textId="49C62E01" w:rsidR="005F01C1" w:rsidRPr="005F01C1" w:rsidRDefault="005F01C1" w:rsidP="005F01C1">
      <w:pPr>
        <w:shd w:val="clear" w:color="auto" w:fill="FFFFFF"/>
        <w:spacing w:after="0" w:line="224"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4.       The Borrower </w:t>
      </w:r>
      <w:proofErr w:type="spellStart"/>
      <w:r w:rsidRPr="005F01C1">
        <w:rPr>
          <w:rFonts w:ascii="Century Gothic" w:eastAsia="Times New Roman" w:hAnsi="Century Gothic" w:cs="Open Sans"/>
          <w:color w:val="444444"/>
          <w:kern w:val="0"/>
          <w:bdr w:val="none" w:sz="0" w:space="0" w:color="auto" w:frame="1"/>
          <w14:ligatures w14:val="none"/>
        </w:rPr>
        <w:t>authorises</w:t>
      </w:r>
      <w:proofErr w:type="spellEnd"/>
      <w:r w:rsidRPr="005F01C1">
        <w:rPr>
          <w:rFonts w:ascii="Century Gothic" w:eastAsia="Times New Roman" w:hAnsi="Century Gothic" w:cs="Open Sans"/>
          <w:color w:val="444444"/>
          <w:kern w:val="0"/>
          <w:bdr w:val="none" w:sz="0" w:space="0" w:color="auto" w:frame="1"/>
          <w14:ligatures w14:val="none"/>
        </w:rPr>
        <w:t>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to access any information available to his or her </w:t>
      </w:r>
      <w:proofErr w:type="gramStart"/>
      <w:r w:rsidRPr="005F01C1">
        <w:rPr>
          <w:rFonts w:ascii="Century Gothic" w:eastAsia="Times New Roman" w:hAnsi="Century Gothic" w:cs="Open Sans"/>
          <w:color w:val="444444"/>
          <w:kern w:val="0"/>
          <w:bdr w:val="none" w:sz="0" w:space="0" w:color="auto" w:frame="1"/>
          <w14:ligatures w14:val="none"/>
        </w:rPr>
        <w:t>application, and</w:t>
      </w:r>
      <w:proofErr w:type="gramEnd"/>
      <w:r w:rsidRPr="005F01C1">
        <w:rPr>
          <w:rFonts w:ascii="Century Gothic" w:eastAsia="Times New Roman" w:hAnsi="Century Gothic" w:cs="Open Sans"/>
          <w:color w:val="444444"/>
          <w:kern w:val="0"/>
          <w:bdr w:val="none" w:sz="0" w:space="0" w:color="auto" w:frame="1"/>
          <w14:ligatures w14:val="none"/>
        </w:rPr>
        <w:t xml:space="preserve"> also gives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permission to register details of the conduct of the borrower’s account with any credit bureau, and </w:t>
      </w:r>
      <w:r w:rsidRPr="005F01C1">
        <w:rPr>
          <w:rFonts w:ascii="Century Gothic" w:eastAsia="Times New Roman" w:hAnsi="Century Gothic" w:cs="Open Sans"/>
          <w:color w:val="444444"/>
          <w:kern w:val="0"/>
          <w:bdr w:val="none" w:sz="0" w:space="0" w:color="auto" w:frame="1"/>
          <w14:ligatures w14:val="none"/>
        </w:rPr>
        <w:lastRenderedPageBreak/>
        <w:t xml:space="preserve">the Borrower waives any claims he or she may have against </w:t>
      </w:r>
      <w:r>
        <w:rPr>
          <w:rFonts w:ascii="Century Gothic" w:eastAsia="Times New Roman" w:hAnsi="Century Gothic" w:cs="Open Sans"/>
          <w:color w:val="444444"/>
          <w:kern w:val="0"/>
          <w:bdr w:val="none" w:sz="0" w:space="0" w:color="auto" w:frame="1"/>
          <w14:ligatures w14:val="none"/>
        </w:rPr>
        <w:t>The Company</w:t>
      </w:r>
      <w:r w:rsidRPr="005F01C1">
        <w:rPr>
          <w:rFonts w:ascii="Century Gothic" w:eastAsia="Times New Roman" w:hAnsi="Century Gothic" w:cs="Open Sans"/>
          <w:color w:val="444444"/>
          <w:kern w:val="0"/>
          <w:bdr w:val="none" w:sz="0" w:space="0" w:color="auto" w:frame="1"/>
          <w14:ligatures w14:val="none"/>
        </w:rPr>
        <w:t xml:space="preserve"> in respect of each </w:t>
      </w:r>
      <w:r>
        <w:rPr>
          <w:rFonts w:ascii="Century Gothic" w:eastAsia="Times New Roman" w:hAnsi="Century Gothic" w:cs="Open Sans"/>
          <w:color w:val="444444"/>
          <w:kern w:val="0"/>
          <w:bdr w:val="none" w:sz="0" w:space="0" w:color="auto" w:frame="1"/>
          <w14:ligatures w14:val="none"/>
        </w:rPr>
        <w:t>disclosure</w:t>
      </w:r>
      <w:r w:rsidRPr="005F01C1">
        <w:rPr>
          <w:rFonts w:ascii="Century Gothic" w:eastAsia="Times New Roman" w:hAnsi="Century Gothic" w:cs="Open Sans"/>
          <w:color w:val="444444"/>
          <w:kern w:val="0"/>
          <w:bdr w:val="none" w:sz="0" w:space="0" w:color="auto" w:frame="1"/>
          <w14:ligatures w14:val="none"/>
        </w:rPr>
        <w:t>.</w:t>
      </w:r>
    </w:p>
    <w:p w14:paraId="0DC8A97E" w14:textId="7041531E" w:rsidR="005F01C1" w:rsidRPr="005F01C1" w:rsidRDefault="005F01C1" w:rsidP="005F01C1">
      <w:pPr>
        <w:shd w:val="clear" w:color="auto" w:fill="FFFFFF"/>
        <w:spacing w:after="0" w:line="224" w:lineRule="atLeast"/>
        <w:ind w:left="540" w:hanging="540"/>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xml:space="preserve">5.           Disbursement is subject to the availability of </w:t>
      </w:r>
      <w:r>
        <w:rPr>
          <w:rFonts w:ascii="Century Gothic" w:eastAsia="Times New Roman" w:hAnsi="Century Gothic" w:cs="Open Sans"/>
          <w:color w:val="444444"/>
          <w:kern w:val="0"/>
          <w:bdr w:val="none" w:sz="0" w:space="0" w:color="auto" w:frame="1"/>
          <w14:ligatures w14:val="none"/>
        </w:rPr>
        <w:t>funds</w:t>
      </w:r>
      <w:r w:rsidRPr="005F01C1">
        <w:rPr>
          <w:rFonts w:ascii="Century Gothic" w:eastAsia="Times New Roman" w:hAnsi="Century Gothic" w:cs="Open Sans"/>
          <w:color w:val="444444"/>
          <w:kern w:val="0"/>
          <w:bdr w:val="none" w:sz="0" w:space="0" w:color="auto" w:frame="1"/>
          <w14:ligatures w14:val="none"/>
        </w:rPr>
        <w:t xml:space="preserve"> as well as CBN Regulations</w:t>
      </w:r>
    </w:p>
    <w:p w14:paraId="661AF53A" w14:textId="77777777" w:rsidR="005F01C1" w:rsidRPr="005F01C1" w:rsidRDefault="005F01C1" w:rsidP="005F01C1">
      <w:pPr>
        <w:shd w:val="clear" w:color="auto" w:fill="FFFFFF"/>
        <w:spacing w:after="0" w:line="224" w:lineRule="atLeast"/>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 </w:t>
      </w:r>
    </w:p>
    <w:p w14:paraId="333EA396" w14:textId="6DAE41F0" w:rsidR="005F01C1" w:rsidRPr="005F01C1" w:rsidRDefault="005F01C1" w:rsidP="005F01C1">
      <w:pPr>
        <w:shd w:val="clear" w:color="auto" w:fill="FFFFFF"/>
        <w:spacing w:after="0" w:line="224" w:lineRule="atLeast"/>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I confirm that I have read, understood</w:t>
      </w:r>
      <w:r>
        <w:rPr>
          <w:rFonts w:ascii="Century Gothic" w:eastAsia="Times New Roman" w:hAnsi="Century Gothic" w:cs="Open Sans"/>
          <w:color w:val="444444"/>
          <w:kern w:val="0"/>
          <w:bdr w:val="none" w:sz="0" w:space="0" w:color="auto" w:frame="1"/>
          <w14:ligatures w14:val="none"/>
        </w:rPr>
        <w:t>,</w:t>
      </w:r>
      <w:r w:rsidRPr="005F01C1">
        <w:rPr>
          <w:rFonts w:ascii="Century Gothic" w:eastAsia="Times New Roman" w:hAnsi="Century Gothic" w:cs="Open Sans"/>
          <w:color w:val="444444"/>
          <w:kern w:val="0"/>
          <w:bdr w:val="none" w:sz="0" w:space="0" w:color="auto" w:frame="1"/>
          <w14:ligatures w14:val="none"/>
        </w:rPr>
        <w:t xml:space="preserve"> and agreed to the above terms and conditions. I also </w:t>
      </w:r>
      <w:proofErr w:type="spellStart"/>
      <w:r w:rsidRPr="005F01C1">
        <w:rPr>
          <w:rFonts w:ascii="Century Gothic" w:eastAsia="Times New Roman" w:hAnsi="Century Gothic" w:cs="Open Sans"/>
          <w:color w:val="444444"/>
          <w:kern w:val="0"/>
          <w:bdr w:val="none" w:sz="0" w:space="0" w:color="auto" w:frame="1"/>
          <w14:ligatures w14:val="none"/>
        </w:rPr>
        <w:t>authorise</w:t>
      </w:r>
      <w:proofErr w:type="spellEnd"/>
      <w:r w:rsidRPr="005F01C1">
        <w:rPr>
          <w:rFonts w:ascii="Century Gothic" w:eastAsia="Times New Roman" w:hAnsi="Century Gothic" w:cs="Open Sans"/>
          <w:color w:val="444444"/>
          <w:kern w:val="0"/>
          <w:bdr w:val="none" w:sz="0" w:space="0" w:color="auto" w:frame="1"/>
          <w14:ligatures w14:val="none"/>
        </w:rPr>
        <w:t xml:space="preserve"> my employer to deduct </w:t>
      </w:r>
      <w:r>
        <w:rPr>
          <w:rFonts w:ascii="Century Gothic" w:eastAsia="Times New Roman" w:hAnsi="Century Gothic" w:cs="Open Sans"/>
          <w:color w:val="444444"/>
          <w:kern w:val="0"/>
          <w:bdr w:val="none" w:sz="0" w:space="0" w:color="auto" w:frame="1"/>
          <w14:ligatures w14:val="none"/>
        </w:rPr>
        <w:t xml:space="preserve">the </w:t>
      </w:r>
      <w:r w:rsidRPr="005F01C1">
        <w:rPr>
          <w:rFonts w:ascii="Century Gothic" w:eastAsia="Times New Roman" w:hAnsi="Century Gothic" w:cs="Open Sans"/>
          <w:color w:val="444444"/>
          <w:kern w:val="0"/>
          <w:bdr w:val="none" w:sz="0" w:space="0" w:color="auto" w:frame="1"/>
          <w14:ligatures w14:val="none"/>
        </w:rPr>
        <w:t xml:space="preserve">monthly instalment as per the agreement shown </w:t>
      </w:r>
      <w:r>
        <w:rPr>
          <w:rFonts w:ascii="Century Gothic" w:eastAsia="Times New Roman" w:hAnsi="Century Gothic" w:cs="Open Sans"/>
          <w:color w:val="444444"/>
          <w:kern w:val="0"/>
          <w:bdr w:val="none" w:sz="0" w:space="0" w:color="auto" w:frame="1"/>
          <w14:ligatures w14:val="none"/>
        </w:rPr>
        <w:t>on the</w:t>
      </w:r>
      <w:r w:rsidRPr="005F01C1">
        <w:rPr>
          <w:rFonts w:ascii="Century Gothic" w:eastAsia="Times New Roman" w:hAnsi="Century Gothic" w:cs="Open Sans"/>
          <w:color w:val="444444"/>
          <w:kern w:val="0"/>
          <w:bdr w:val="none" w:sz="0" w:space="0" w:color="auto" w:frame="1"/>
          <w14:ligatures w14:val="none"/>
        </w:rPr>
        <w:t xml:space="preserve"> leaf from my salary until the loan has been fully paid and to recover my outstanding instalment against my terminal dues in the event of termination of employment before the loan is fully recovered.</w:t>
      </w:r>
    </w:p>
    <w:p w14:paraId="05169274"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000000"/>
          <w:kern w:val="0"/>
          <w:bdr w:val="none" w:sz="0" w:space="0" w:color="auto" w:frame="1"/>
          <w14:ligatures w14:val="none"/>
        </w:rPr>
        <w:t> </w:t>
      </w:r>
    </w:p>
    <w:p w14:paraId="4DFD2144" w14:textId="6C6BF1DB"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Pr>
          <w:rFonts w:ascii="Century Gothic" w:eastAsia="Times New Roman" w:hAnsi="Century Gothic" w:cs="Open Sans"/>
          <w:b/>
          <w:bCs/>
          <w:color w:val="444444"/>
          <w:kern w:val="0"/>
          <w:u w:val="single"/>
          <w:bdr w:val="none" w:sz="0" w:space="0" w:color="auto" w:frame="1"/>
          <w14:ligatures w14:val="none"/>
        </w:rPr>
        <w:t>ILLITERATE</w:t>
      </w:r>
      <w:r w:rsidRPr="005F01C1">
        <w:rPr>
          <w:rFonts w:ascii="Century Gothic" w:eastAsia="Times New Roman" w:hAnsi="Century Gothic" w:cs="Open Sans"/>
          <w:b/>
          <w:bCs/>
          <w:color w:val="444444"/>
          <w:kern w:val="0"/>
          <w:u w:val="single"/>
          <w:bdr w:val="none" w:sz="0" w:space="0" w:color="auto" w:frame="1"/>
          <w14:ligatures w14:val="none"/>
        </w:rPr>
        <w:t xml:space="preserve"> JURAT</w:t>
      </w:r>
    </w:p>
    <w:p w14:paraId="02F1FF3B" w14:textId="77777777" w:rsidR="005F01C1" w:rsidRPr="005F01C1" w:rsidRDefault="005F01C1" w:rsidP="005F01C1">
      <w:pPr>
        <w:shd w:val="clear" w:color="auto" w:fill="FFFFFF"/>
        <w:spacing w:after="0" w:line="240" w:lineRule="auto"/>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b/>
          <w:bCs/>
          <w:color w:val="444444"/>
          <w:kern w:val="0"/>
          <w:bdr w:val="none" w:sz="0" w:space="0" w:color="auto" w:frame="1"/>
          <w14:ligatures w14:val="none"/>
        </w:rPr>
        <w:t> </w:t>
      </w:r>
    </w:p>
    <w:p w14:paraId="18D91F87" w14:textId="77777777" w:rsidR="005F01C1" w:rsidRPr="005F01C1" w:rsidRDefault="005F01C1" w:rsidP="005F01C1">
      <w:pPr>
        <w:shd w:val="clear" w:color="auto" w:fill="FFFFFF"/>
        <w:spacing w:after="0" w:line="224" w:lineRule="atLeast"/>
        <w:jc w:val="both"/>
        <w:textAlignment w:val="baseline"/>
        <w:rPr>
          <w:rFonts w:ascii="Century Gothic" w:eastAsia="Times New Roman" w:hAnsi="Century Gothic" w:cs="Open Sans"/>
          <w:color w:val="444444"/>
          <w:kern w:val="0"/>
          <w14:ligatures w14:val="none"/>
        </w:rPr>
      </w:pPr>
      <w:r w:rsidRPr="005F01C1">
        <w:rPr>
          <w:rFonts w:ascii="Century Gothic" w:eastAsia="Times New Roman" w:hAnsi="Century Gothic" w:cs="Open Sans"/>
          <w:color w:val="444444"/>
          <w:kern w:val="0"/>
          <w:bdr w:val="none" w:sz="0" w:space="0" w:color="auto" w:frame="1"/>
          <w14:ligatures w14:val="none"/>
        </w:rPr>
        <w:t>The foregoing having been first read and interpreted to me............................................................</w:t>
      </w:r>
      <w:proofErr w:type="gramStart"/>
      <w:r w:rsidRPr="005F01C1">
        <w:rPr>
          <w:rFonts w:ascii="Century Gothic" w:eastAsia="Times New Roman" w:hAnsi="Century Gothic" w:cs="Open Sans"/>
          <w:color w:val="444444"/>
          <w:kern w:val="0"/>
          <w:bdr w:val="none" w:sz="0" w:space="0" w:color="auto" w:frame="1"/>
          <w14:ligatures w14:val="none"/>
        </w:rPr>
        <w:t xml:space="preserve">... in </w:t>
      </w:r>
      <w:proofErr w:type="gramEnd"/>
      <w:r w:rsidRPr="005F01C1">
        <w:rPr>
          <w:rFonts w:ascii="Century Gothic" w:eastAsia="Times New Roman" w:hAnsi="Century Gothic" w:cs="Open Sans"/>
          <w:color w:val="444444"/>
          <w:kern w:val="0"/>
          <w:bdr w:val="none" w:sz="0" w:space="0" w:color="auto" w:frame="1"/>
          <w14:ligatures w14:val="none"/>
        </w:rPr>
        <w:t>................................. language and I perfectly understand the contents before affixing my thumb impression or mark."</w:t>
      </w:r>
    </w:p>
    <w:p w14:paraId="2447343F" w14:textId="77777777" w:rsidR="00E134E3" w:rsidRDefault="00E134E3"/>
    <w:sectPr w:rsidR="00E13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C1"/>
    <w:rsid w:val="003605FD"/>
    <w:rsid w:val="003D6584"/>
    <w:rsid w:val="005F01C1"/>
    <w:rsid w:val="00617B05"/>
    <w:rsid w:val="00BE6033"/>
    <w:rsid w:val="00E1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8FDE"/>
  <w15:chartTrackingRefBased/>
  <w15:docId w15:val="{F45F237A-5F3C-4B30-A020-E9979D21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1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F01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01C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F01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F01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F0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01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01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01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F01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F0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1C1"/>
    <w:rPr>
      <w:rFonts w:eastAsiaTheme="majorEastAsia" w:cstheme="majorBidi"/>
      <w:color w:val="272727" w:themeColor="text1" w:themeTint="D8"/>
    </w:rPr>
  </w:style>
  <w:style w:type="paragraph" w:styleId="Title">
    <w:name w:val="Title"/>
    <w:basedOn w:val="Normal"/>
    <w:next w:val="Normal"/>
    <w:link w:val="TitleChar"/>
    <w:uiPriority w:val="10"/>
    <w:qFormat/>
    <w:rsid w:val="005F0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1C1"/>
    <w:pPr>
      <w:spacing w:before="160"/>
      <w:jc w:val="center"/>
    </w:pPr>
    <w:rPr>
      <w:i/>
      <w:iCs/>
      <w:color w:val="404040" w:themeColor="text1" w:themeTint="BF"/>
    </w:rPr>
  </w:style>
  <w:style w:type="character" w:customStyle="1" w:styleId="QuoteChar">
    <w:name w:val="Quote Char"/>
    <w:basedOn w:val="DefaultParagraphFont"/>
    <w:link w:val="Quote"/>
    <w:uiPriority w:val="29"/>
    <w:rsid w:val="005F01C1"/>
    <w:rPr>
      <w:i/>
      <w:iCs/>
      <w:color w:val="404040" w:themeColor="text1" w:themeTint="BF"/>
    </w:rPr>
  </w:style>
  <w:style w:type="paragraph" w:styleId="ListParagraph">
    <w:name w:val="List Paragraph"/>
    <w:basedOn w:val="Normal"/>
    <w:uiPriority w:val="34"/>
    <w:qFormat/>
    <w:rsid w:val="005F01C1"/>
    <w:pPr>
      <w:ind w:left="720"/>
      <w:contextualSpacing/>
    </w:pPr>
  </w:style>
  <w:style w:type="character" w:styleId="IntenseEmphasis">
    <w:name w:val="Intense Emphasis"/>
    <w:basedOn w:val="DefaultParagraphFont"/>
    <w:uiPriority w:val="21"/>
    <w:qFormat/>
    <w:rsid w:val="005F01C1"/>
    <w:rPr>
      <w:i/>
      <w:iCs/>
      <w:color w:val="2E74B5" w:themeColor="accent1" w:themeShade="BF"/>
    </w:rPr>
  </w:style>
  <w:style w:type="paragraph" w:styleId="IntenseQuote">
    <w:name w:val="Intense Quote"/>
    <w:basedOn w:val="Normal"/>
    <w:next w:val="Normal"/>
    <w:link w:val="IntenseQuoteChar"/>
    <w:uiPriority w:val="30"/>
    <w:qFormat/>
    <w:rsid w:val="005F01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01C1"/>
    <w:rPr>
      <w:i/>
      <w:iCs/>
      <w:color w:val="2E74B5" w:themeColor="accent1" w:themeShade="BF"/>
    </w:rPr>
  </w:style>
  <w:style w:type="character" w:styleId="IntenseReference">
    <w:name w:val="Intense Reference"/>
    <w:basedOn w:val="DefaultParagraphFont"/>
    <w:uiPriority w:val="32"/>
    <w:qFormat/>
    <w:rsid w:val="005F01C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Cowry Asset</dc:creator>
  <cp:keywords/>
  <dc:description/>
  <cp:lastModifiedBy>Deborah Okoroafor</cp:lastModifiedBy>
  <cp:revision>2</cp:revision>
  <dcterms:created xsi:type="dcterms:W3CDTF">2026-01-20T11:41:00Z</dcterms:created>
  <dcterms:modified xsi:type="dcterms:W3CDTF">2026-02-26T12:13:00Z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80b1d4c3-664f-4665-a540-55270d2226d7</vt:lpwstr>
  </property>
</Properties>
</file>